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19210" w14:textId="2D9E556E" w:rsidR="006A52DA" w:rsidRDefault="006A52DA" w:rsidP="006A52DA">
      <w:pPr>
        <w:autoSpaceDE w:val="0"/>
        <w:autoSpaceDN w:val="0"/>
        <w:adjustRightInd w:val="0"/>
        <w:spacing w:after="0" w:line="240" w:lineRule="auto"/>
        <w:rPr>
          <w:rFonts w:ascii="ArialMT" w:hAnsi="ArialMT" w:cs="ArialMT"/>
          <w:sz w:val="20"/>
          <w:szCs w:val="20"/>
        </w:rPr>
      </w:pPr>
      <w:r>
        <w:rPr>
          <w:b/>
          <w:bCs/>
        </w:rPr>
        <w:t>Rapportage inwoner</w:t>
      </w:r>
      <w:r w:rsidR="00A15FF8">
        <w:rPr>
          <w:b/>
          <w:bCs/>
        </w:rPr>
        <w:t>s</w:t>
      </w:r>
      <w:r>
        <w:rPr>
          <w:b/>
          <w:bCs/>
        </w:rPr>
        <w:t>enquête: Bewoners van de Gaarden en Velden in Seghwaert over hun buurt</w:t>
      </w:r>
      <w:r>
        <w:rPr>
          <w:b/>
          <w:bCs/>
        </w:rPr>
        <w:br/>
      </w:r>
      <w:r>
        <w:rPr>
          <w:b/>
          <w:bCs/>
        </w:rPr>
        <w:br/>
      </w:r>
      <w:r>
        <w:rPr>
          <w:rFonts w:ascii="ArialMT" w:hAnsi="ArialMT" w:cs="ArialMT"/>
          <w:sz w:val="20"/>
          <w:szCs w:val="20"/>
        </w:rPr>
        <w:t>In april en mei 2021 kregen alle inwoners van de Gaarden en de Velden in d</w:t>
      </w:r>
      <w:r w:rsidR="00203E8C">
        <w:rPr>
          <w:rFonts w:ascii="ArialMT" w:hAnsi="ArialMT" w:cs="ArialMT"/>
          <w:sz w:val="20"/>
          <w:szCs w:val="20"/>
        </w:rPr>
        <w:t>e wijk</w:t>
      </w:r>
      <w:r>
        <w:rPr>
          <w:rFonts w:ascii="ArialMT" w:hAnsi="ArialMT" w:cs="ArialMT"/>
          <w:sz w:val="20"/>
          <w:szCs w:val="20"/>
        </w:rPr>
        <w:t xml:space="preserve"> Seghwaert</w:t>
      </w:r>
    </w:p>
    <w:p w14:paraId="1B6D448F" w14:textId="74312E73"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 kans om hun mening te geven over de staat van hun buurt</w:t>
      </w:r>
      <w:r w:rsidR="002C4366">
        <w:rPr>
          <w:rFonts w:ascii="ArialMT" w:hAnsi="ArialMT" w:cs="ArialMT"/>
          <w:sz w:val="20"/>
          <w:szCs w:val="20"/>
        </w:rPr>
        <w:t>.</w:t>
      </w:r>
      <w:r>
        <w:rPr>
          <w:rFonts w:ascii="ArialMT" w:hAnsi="ArialMT" w:cs="ArialMT"/>
          <w:sz w:val="20"/>
          <w:szCs w:val="20"/>
        </w:rPr>
        <w:t xml:space="preserve"> </w:t>
      </w:r>
      <w:r w:rsidR="002C4366">
        <w:rPr>
          <w:rFonts w:ascii="ArialMT" w:hAnsi="ArialMT" w:cs="ArialMT"/>
          <w:sz w:val="20"/>
          <w:szCs w:val="20"/>
        </w:rPr>
        <w:t>Bewoners konden</w:t>
      </w:r>
      <w:r>
        <w:rPr>
          <w:rFonts w:ascii="ArialMT" w:hAnsi="ArialMT" w:cs="ArialMT"/>
          <w:sz w:val="20"/>
          <w:szCs w:val="20"/>
        </w:rPr>
        <w:t xml:space="preserve"> aangeven welke</w:t>
      </w:r>
    </w:p>
    <w:p w14:paraId="0464D1D1" w14:textId="13ADCD9F"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acties nodig zijn om de buurt te verbeteren. Deze inzichten worden meegenomen in opvolgende buurtgespre</w:t>
      </w:r>
      <w:r w:rsidR="00203E8C">
        <w:rPr>
          <w:rFonts w:ascii="ArialMT" w:hAnsi="ArialMT" w:cs="ArialMT"/>
          <w:sz w:val="20"/>
          <w:szCs w:val="20"/>
        </w:rPr>
        <w:t>k</w:t>
      </w:r>
      <w:r>
        <w:rPr>
          <w:rFonts w:ascii="ArialMT" w:hAnsi="ArialMT" w:cs="ArialMT"/>
          <w:sz w:val="20"/>
          <w:szCs w:val="20"/>
        </w:rPr>
        <w:t>ken in oktober</w:t>
      </w:r>
      <w:r w:rsidR="00203E8C">
        <w:rPr>
          <w:rFonts w:ascii="ArialMT" w:hAnsi="ArialMT" w:cs="ArialMT"/>
          <w:sz w:val="20"/>
          <w:szCs w:val="20"/>
        </w:rPr>
        <w:t>.</w:t>
      </w:r>
      <w:r>
        <w:rPr>
          <w:rFonts w:ascii="ArialMT" w:hAnsi="ArialMT" w:cs="ArialMT"/>
          <w:sz w:val="20"/>
          <w:szCs w:val="20"/>
        </w:rPr>
        <w:t xml:space="preserve"> </w:t>
      </w:r>
      <w:r w:rsidR="00203E8C">
        <w:rPr>
          <w:rFonts w:ascii="ArialMT" w:hAnsi="ArialMT" w:cs="ArialMT"/>
          <w:sz w:val="20"/>
          <w:szCs w:val="20"/>
        </w:rPr>
        <w:t>Vervolgens worden</w:t>
      </w:r>
      <w:r>
        <w:rPr>
          <w:rFonts w:ascii="ArialMT" w:hAnsi="ArialMT" w:cs="ArialMT"/>
          <w:sz w:val="20"/>
          <w:szCs w:val="20"/>
        </w:rPr>
        <w:t xml:space="preserve"> </w:t>
      </w:r>
      <w:r w:rsidR="00203E8C">
        <w:rPr>
          <w:rFonts w:ascii="ArialMT" w:hAnsi="ArialMT" w:cs="ArialMT"/>
          <w:sz w:val="20"/>
          <w:szCs w:val="20"/>
        </w:rPr>
        <w:t xml:space="preserve">samen </w:t>
      </w:r>
      <w:r>
        <w:rPr>
          <w:rFonts w:ascii="ArialMT" w:hAnsi="ArialMT" w:cs="ArialMT"/>
          <w:sz w:val="20"/>
          <w:szCs w:val="20"/>
        </w:rPr>
        <w:t xml:space="preserve">met </w:t>
      </w:r>
      <w:r w:rsidR="00203E8C">
        <w:rPr>
          <w:rFonts w:ascii="ArialMT" w:hAnsi="ArialMT" w:cs="ArialMT"/>
          <w:sz w:val="20"/>
          <w:szCs w:val="20"/>
        </w:rPr>
        <w:t>b</w:t>
      </w:r>
      <w:r>
        <w:rPr>
          <w:rFonts w:ascii="ArialMT" w:hAnsi="ArialMT" w:cs="ArialMT"/>
          <w:sz w:val="20"/>
          <w:szCs w:val="20"/>
        </w:rPr>
        <w:t>uurtbewoners de definitieve acties voor de buurtactieplannen bepaald.</w:t>
      </w:r>
    </w:p>
    <w:p w14:paraId="55C86E82" w14:textId="77777777" w:rsidR="006A52DA" w:rsidRDefault="006A52DA" w:rsidP="006A52DA">
      <w:pPr>
        <w:autoSpaceDE w:val="0"/>
        <w:autoSpaceDN w:val="0"/>
        <w:adjustRightInd w:val="0"/>
        <w:spacing w:after="0" w:line="240" w:lineRule="auto"/>
        <w:rPr>
          <w:rFonts w:ascii="ArialMT" w:hAnsi="ArialMT" w:cs="ArialMT"/>
          <w:sz w:val="20"/>
          <w:szCs w:val="20"/>
        </w:rPr>
      </w:pPr>
    </w:p>
    <w:p w14:paraId="1AC9E6EF" w14:textId="7E145F0E"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Hieronder vindt u een beknopt overzicht van een deel van de uitkomsten, in de bijlage bij dit bericht vindt u de volledige rapportage.</w:t>
      </w:r>
      <w:r>
        <w:rPr>
          <w:rFonts w:ascii="ArialMT" w:hAnsi="ArialMT" w:cs="ArialMT"/>
          <w:sz w:val="20"/>
          <w:szCs w:val="20"/>
        </w:rPr>
        <w:br/>
      </w:r>
      <w:r>
        <w:rPr>
          <w:rFonts w:ascii="ArialMT" w:hAnsi="ArialMT" w:cs="ArialMT"/>
          <w:sz w:val="20"/>
          <w:szCs w:val="20"/>
        </w:rPr>
        <w:br/>
      </w:r>
      <w:r w:rsidRPr="006A52DA">
        <w:rPr>
          <w:rFonts w:ascii="ArialMT" w:hAnsi="ArialMT" w:cs="ArialMT"/>
          <w:b/>
          <w:bCs/>
          <w:sz w:val="20"/>
          <w:szCs w:val="20"/>
        </w:rPr>
        <w:t>Algemeen en leefbaarheid</w:t>
      </w:r>
    </w:p>
    <w:p w14:paraId="53B4C79C" w14:textId="0125EEAB"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Door de bewoners is in de Gaarden gemiddeld een 6,6 en in de Velden gemiddeld een 6,7 gegeven voor de tevredenheid over de buurt. Een opvallend groot aandeel respondenten in beide buurten vindt dat de buurt in de afgelopen 12 maanden erop achteruit is gegaan. In de Gaarden meldt 42% en in de Velden 39% een verslechtering.</w:t>
      </w:r>
    </w:p>
    <w:p w14:paraId="2741C793" w14:textId="219227C0" w:rsidR="006A52DA" w:rsidRDefault="006A52DA" w:rsidP="006A52DA">
      <w:pPr>
        <w:autoSpaceDE w:val="0"/>
        <w:autoSpaceDN w:val="0"/>
        <w:adjustRightInd w:val="0"/>
        <w:spacing w:after="0" w:line="240" w:lineRule="auto"/>
        <w:rPr>
          <w:rFonts w:ascii="ArialMT" w:hAnsi="ArialMT" w:cs="ArialMT"/>
          <w:sz w:val="20"/>
          <w:szCs w:val="20"/>
        </w:rPr>
      </w:pPr>
    </w:p>
    <w:p w14:paraId="00813C58"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Een meerderheid van de respondenten vindt de buurt niet schoon. In de Gaarden is namelijk</w:t>
      </w:r>
    </w:p>
    <w:p w14:paraId="78F49E0F"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54% en in de Velden 58% van de respondenten het (helemaal) oneens met de uitspraak ‘de</w:t>
      </w:r>
    </w:p>
    <w:p w14:paraId="5B609817"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buurt is schoon en wordt goed onderhouden’. In de Gaarden heeft 43% en in de Velden 46%</w:t>
      </w:r>
    </w:p>
    <w:p w14:paraId="7F0BAB74" w14:textId="23B78C4A" w:rsidR="006A52DA" w:rsidRP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veel overlast van rommel op straat.</w:t>
      </w:r>
    </w:p>
    <w:p w14:paraId="2E9B3865" w14:textId="224021AD" w:rsidR="00CA2707" w:rsidRDefault="00CA2707" w:rsidP="00CA2707">
      <w:pPr>
        <w:autoSpaceDE w:val="0"/>
        <w:autoSpaceDN w:val="0"/>
        <w:adjustRightInd w:val="0"/>
        <w:spacing w:after="0" w:line="240" w:lineRule="auto"/>
        <w:rPr>
          <w:rFonts w:ascii="ArialMT" w:hAnsi="ArialMT" w:cs="ArialMT"/>
          <w:sz w:val="20"/>
          <w:szCs w:val="20"/>
        </w:rPr>
      </w:pPr>
      <w:r>
        <w:rPr>
          <w:b/>
          <w:bCs/>
        </w:rPr>
        <w:br/>
      </w:r>
      <w:r>
        <w:rPr>
          <w:rFonts w:ascii="ArialMT" w:hAnsi="ArialMT" w:cs="ArialMT"/>
          <w:sz w:val="20"/>
          <w:szCs w:val="20"/>
        </w:rPr>
        <w:t>In de Velden voelt een groter deel van de respondenten zich weleens onveilig in hun buurt, namelijk 25% soms en 3% vaak. Onveiligheidsgevoelens ontstaan door rondhangende jongeren,</w:t>
      </w:r>
    </w:p>
    <w:p w14:paraId="13CF56EE" w14:textId="77777777" w:rsidR="00CA2707" w:rsidRDefault="00CA2707" w:rsidP="00CA2707">
      <w:pPr>
        <w:autoSpaceDE w:val="0"/>
        <w:autoSpaceDN w:val="0"/>
        <w:adjustRightInd w:val="0"/>
        <w:spacing w:after="0" w:line="240" w:lineRule="auto"/>
        <w:rPr>
          <w:rFonts w:ascii="ArialMT" w:hAnsi="ArialMT" w:cs="ArialMT"/>
          <w:sz w:val="20"/>
          <w:szCs w:val="20"/>
        </w:rPr>
      </w:pPr>
      <w:r>
        <w:rPr>
          <w:rFonts w:ascii="ArialMT" w:hAnsi="ArialMT" w:cs="ArialMT"/>
          <w:sz w:val="20"/>
          <w:szCs w:val="20"/>
        </w:rPr>
        <w:t>(onduidelijke) politieactiviteit, verhalen over criminaliteit en hard rijdende scooters en auto’s. In</w:t>
      </w:r>
    </w:p>
    <w:p w14:paraId="1446B2F1" w14:textId="77777777" w:rsidR="00CA2707" w:rsidRDefault="00CA2707" w:rsidP="00CA2707">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 Gaarden ervaart 26% en in de Velden 34% van de respondenten veel overlast van</w:t>
      </w:r>
    </w:p>
    <w:p w14:paraId="52D05BFC" w14:textId="4F789902" w:rsidR="00F459B4" w:rsidRDefault="00CA2707" w:rsidP="00F459B4">
      <w:pPr>
        <w:autoSpaceDE w:val="0"/>
        <w:autoSpaceDN w:val="0"/>
        <w:adjustRightInd w:val="0"/>
        <w:spacing w:after="0" w:line="240" w:lineRule="auto"/>
        <w:rPr>
          <w:b/>
          <w:bCs/>
        </w:rPr>
      </w:pPr>
      <w:r>
        <w:rPr>
          <w:rFonts w:ascii="ArialMT" w:hAnsi="ArialMT" w:cs="ArialMT"/>
          <w:sz w:val="20"/>
          <w:szCs w:val="20"/>
        </w:rPr>
        <w:t>verkeersdeelnemers.</w:t>
      </w:r>
      <w:r w:rsidR="00F459B4">
        <w:rPr>
          <w:rFonts w:ascii="ArialMT" w:hAnsi="ArialMT" w:cs="ArialMT"/>
          <w:sz w:val="20"/>
          <w:szCs w:val="20"/>
        </w:rPr>
        <w:br/>
      </w:r>
      <w:r w:rsidR="00F459B4">
        <w:rPr>
          <w:rFonts w:ascii="ArialMT" w:hAnsi="ArialMT" w:cs="ArialMT"/>
          <w:sz w:val="20"/>
          <w:szCs w:val="20"/>
        </w:rPr>
        <w:br/>
      </w:r>
      <w:r w:rsidR="00F459B4">
        <w:rPr>
          <w:rFonts w:ascii="ArialMT" w:hAnsi="ArialMT" w:cs="ArialMT"/>
          <w:i/>
          <w:iCs/>
          <w:sz w:val="20"/>
          <w:szCs w:val="20"/>
        </w:rPr>
        <w:t>Sociale cohesie</w:t>
      </w:r>
      <w:r w:rsidR="00F459B4">
        <w:rPr>
          <w:rFonts w:ascii="ArialMT" w:hAnsi="ArialMT" w:cs="ArialMT"/>
          <w:sz w:val="20"/>
          <w:szCs w:val="20"/>
        </w:rPr>
        <w:br/>
        <w:t xml:space="preserve">De meerderheid van de </w:t>
      </w:r>
      <w:r w:rsidR="0051732B">
        <w:rPr>
          <w:rFonts w:ascii="ArialMT" w:hAnsi="ArialMT" w:cs="ArialMT"/>
          <w:sz w:val="20"/>
          <w:szCs w:val="20"/>
        </w:rPr>
        <w:t>deelnemers aan het onderzoek</w:t>
      </w:r>
      <w:r w:rsidR="00F459B4">
        <w:rPr>
          <w:rFonts w:ascii="ArialMT" w:hAnsi="ArialMT" w:cs="ArialMT"/>
          <w:sz w:val="20"/>
          <w:szCs w:val="20"/>
        </w:rPr>
        <w:t xml:space="preserve"> vindt dat de buurtbewoners op een prettige manier met elkaar omgaan (de Gaarden 87%, de Velden 78%). </w:t>
      </w:r>
    </w:p>
    <w:p w14:paraId="747EB458" w14:textId="77777777" w:rsidR="00CA2707" w:rsidRDefault="00CA2707" w:rsidP="00CA2707">
      <w:pPr>
        <w:autoSpaceDE w:val="0"/>
        <w:autoSpaceDN w:val="0"/>
        <w:adjustRightInd w:val="0"/>
        <w:spacing w:after="0" w:line="240" w:lineRule="auto"/>
        <w:rPr>
          <w:rFonts w:ascii="Arial-BoldMT" w:hAnsi="Arial-BoldMT" w:cs="Arial-BoldMT"/>
          <w:b/>
          <w:bCs/>
          <w:sz w:val="20"/>
          <w:szCs w:val="20"/>
        </w:rPr>
      </w:pPr>
      <w:r>
        <w:rPr>
          <w:b/>
          <w:bCs/>
        </w:rPr>
        <w:br/>
      </w:r>
      <w:r>
        <w:rPr>
          <w:rFonts w:ascii="Arial-BoldMT" w:hAnsi="Arial-BoldMT" w:cs="Arial-BoldMT"/>
          <w:b/>
          <w:bCs/>
          <w:sz w:val="20"/>
          <w:szCs w:val="20"/>
        </w:rPr>
        <w:t>Voorzieningen voor de jeugd</w:t>
      </w:r>
    </w:p>
    <w:p w14:paraId="2EAA931F" w14:textId="2FD42A56" w:rsidR="00CA2707" w:rsidRDefault="00CA2707" w:rsidP="00CA2707">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de Gaarden vindt 50% van de respondenten dat er onvoldoende speelplekken zijn voor</w:t>
      </w:r>
    </w:p>
    <w:p w14:paraId="60DAD551" w14:textId="77777777" w:rsidR="00CA2707" w:rsidRDefault="00CA2707" w:rsidP="00CA2707">
      <w:pPr>
        <w:autoSpaceDE w:val="0"/>
        <w:autoSpaceDN w:val="0"/>
        <w:adjustRightInd w:val="0"/>
        <w:spacing w:after="0" w:line="240" w:lineRule="auto"/>
        <w:rPr>
          <w:rFonts w:ascii="ArialMT" w:hAnsi="ArialMT" w:cs="ArialMT"/>
          <w:sz w:val="20"/>
          <w:szCs w:val="20"/>
        </w:rPr>
      </w:pPr>
      <w:r>
        <w:rPr>
          <w:rFonts w:ascii="ArialMT" w:hAnsi="ArialMT" w:cs="ArialMT"/>
          <w:sz w:val="20"/>
          <w:szCs w:val="20"/>
        </w:rPr>
        <w:t>kinderen. Van de respondenten met kinderen jonger dan 12 jaar vindt 80% dat er te weinig</w:t>
      </w:r>
    </w:p>
    <w:p w14:paraId="46366216" w14:textId="4D5D120D" w:rsidR="00CA2707" w:rsidRDefault="00CA2707" w:rsidP="00CA2707">
      <w:pPr>
        <w:autoSpaceDE w:val="0"/>
        <w:autoSpaceDN w:val="0"/>
        <w:adjustRightInd w:val="0"/>
        <w:spacing w:after="0" w:line="240" w:lineRule="auto"/>
        <w:rPr>
          <w:rFonts w:ascii="ArialMT" w:hAnsi="ArialMT" w:cs="ArialMT"/>
          <w:sz w:val="20"/>
          <w:szCs w:val="20"/>
        </w:rPr>
      </w:pPr>
      <w:r>
        <w:rPr>
          <w:rFonts w:ascii="ArialMT" w:hAnsi="ArialMT" w:cs="ArialMT"/>
          <w:sz w:val="20"/>
          <w:szCs w:val="20"/>
        </w:rPr>
        <w:t>speelgelegenheid is voor kinderen. In de Velden is dat 37% en 66%.</w:t>
      </w:r>
    </w:p>
    <w:p w14:paraId="7283AAD8" w14:textId="34AE484E" w:rsidR="00356864" w:rsidRDefault="00356864" w:rsidP="0035686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br/>
        <w:t>Onvoldoende voorzieningen voor jongeren</w:t>
      </w:r>
    </w:p>
    <w:p w14:paraId="403E26AA" w14:textId="77777777" w:rsidR="00356864" w:rsidRDefault="00356864" w:rsidP="0035686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de Gaarden vindt 61% van de respondenten dat er onvoldoende voorzieningen voor</w:t>
      </w:r>
    </w:p>
    <w:p w14:paraId="7E5C441F" w14:textId="1FDC31AC" w:rsidR="00356864" w:rsidRDefault="00356864" w:rsidP="0035686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jongeren zijn. In de Velden is dat 66%. Mede door het gebrek aan voorzieningen ontmoeten jongeren elkaar in speeltuintjes en op straat. Dat geeft soms overlast. In de Gaarden heeft 8% van de respondenten veel overlast van rondhangende jongeren. In de Velden is dat aandeel </w:t>
      </w:r>
      <w:r w:rsidR="0051732B">
        <w:rPr>
          <w:rFonts w:ascii="ArialMT" w:hAnsi="ArialMT" w:cs="ArialMT"/>
          <w:sz w:val="20"/>
          <w:szCs w:val="20"/>
        </w:rPr>
        <w:t>veel</w:t>
      </w:r>
      <w:r>
        <w:rPr>
          <w:rFonts w:ascii="ArialMT" w:hAnsi="ArialMT" w:cs="ArialMT"/>
          <w:sz w:val="20"/>
          <w:szCs w:val="20"/>
        </w:rPr>
        <w:t xml:space="preserve"> groter, namelijk 24%.</w:t>
      </w:r>
    </w:p>
    <w:p w14:paraId="6C688D4A" w14:textId="77777777" w:rsidR="00F459B4" w:rsidRDefault="00F459B4" w:rsidP="00F459B4">
      <w:pPr>
        <w:autoSpaceDE w:val="0"/>
        <w:autoSpaceDN w:val="0"/>
        <w:adjustRightInd w:val="0"/>
        <w:spacing w:after="0" w:line="240" w:lineRule="auto"/>
        <w:rPr>
          <w:rFonts w:ascii="Arial-BoldMT" w:hAnsi="Arial-BoldMT" w:cs="Arial-BoldMT"/>
          <w:b/>
          <w:bCs/>
          <w:sz w:val="20"/>
          <w:szCs w:val="20"/>
        </w:rPr>
      </w:pPr>
      <w:r>
        <w:rPr>
          <w:b/>
          <w:bCs/>
        </w:rPr>
        <w:br/>
      </w:r>
      <w:r>
        <w:rPr>
          <w:rFonts w:ascii="Arial-BoldMT" w:hAnsi="Arial-BoldMT" w:cs="Arial-BoldMT"/>
          <w:b/>
          <w:bCs/>
          <w:sz w:val="20"/>
          <w:szCs w:val="20"/>
        </w:rPr>
        <w:t>Sterke punten van de buurt</w:t>
      </w:r>
    </w:p>
    <w:p w14:paraId="02013231"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beide buurten noemen veel respondenten het groene karakter van de buurt een sterk punt.</w:t>
      </w:r>
    </w:p>
    <w:p w14:paraId="4CF61220" w14:textId="694BB246"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de Gaarden zijn daarnaast het jaarlijkse buurtfeest met Halloween, de buurtapp en de nabijheid van openbaar vervoer en winkels als sterke punten genoemd. In de Velden worden naast de winkels ook de speelgelegenheden als pluspunt gezien. Sommige respondenten zien de diversiteit van</w:t>
      </w:r>
    </w:p>
    <w:p w14:paraId="1481058B" w14:textId="2FA14130" w:rsidR="00F459B4" w:rsidRDefault="00F459B4" w:rsidP="00DF2727">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bewoners als een sterk punt van hun buurt. </w:t>
      </w:r>
    </w:p>
    <w:p w14:paraId="34BE7226" w14:textId="096B9E68" w:rsidR="00F459B4" w:rsidRDefault="00F459B4" w:rsidP="00F459B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br/>
        <w:t>Actiepunten</w:t>
      </w:r>
    </w:p>
    <w:p w14:paraId="092DEEAE"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 respondenten vinden dat er in de buurtactieplannen in ieder geval aandacht moet zijn voor</w:t>
      </w:r>
    </w:p>
    <w:p w14:paraId="422A38A4"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 verkeersveiligheid, parkeren, groenonderhoud, het tegengaan van zwerfafval en</w:t>
      </w:r>
    </w:p>
    <w:p w14:paraId="68CBC497"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voorzieningen voor kinderen en jongeren. Op de vraag wat de respondenten zelf kunnen en</w:t>
      </w:r>
    </w:p>
    <w:p w14:paraId="6C41CCF7"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willen doen, wordt onder andere gedacht aan zwerfafval opruimen, adoptie van groen,</w:t>
      </w:r>
    </w:p>
    <w:p w14:paraId="33610017" w14:textId="77777777" w:rsidR="00F459B4" w:rsidRDefault="00F459B4" w:rsidP="00F459B4">
      <w:pPr>
        <w:autoSpaceDE w:val="0"/>
        <w:autoSpaceDN w:val="0"/>
        <w:adjustRightInd w:val="0"/>
        <w:spacing w:after="0" w:line="240" w:lineRule="auto"/>
        <w:rPr>
          <w:rFonts w:ascii="ArialMT" w:hAnsi="ArialMT" w:cs="ArialMT"/>
          <w:sz w:val="20"/>
          <w:szCs w:val="20"/>
        </w:rPr>
      </w:pPr>
      <w:r>
        <w:rPr>
          <w:rFonts w:ascii="ArialMT" w:hAnsi="ArialMT" w:cs="ArialMT"/>
          <w:sz w:val="20"/>
          <w:szCs w:val="20"/>
        </w:rPr>
        <w:t>meehelpen aan buurtpreventie, de organisatie van een straatfeest en medebeheer van</w:t>
      </w:r>
    </w:p>
    <w:p w14:paraId="2B4D3C9C" w14:textId="77777777" w:rsidR="00F459B4" w:rsidRPr="006A52DA" w:rsidRDefault="00F459B4" w:rsidP="00F459B4">
      <w:pPr>
        <w:rPr>
          <w:b/>
          <w:bCs/>
        </w:rPr>
      </w:pPr>
      <w:r>
        <w:rPr>
          <w:rFonts w:ascii="ArialMT" w:hAnsi="ArialMT" w:cs="ArialMT"/>
          <w:sz w:val="20"/>
          <w:szCs w:val="20"/>
        </w:rPr>
        <w:t>speelplaatsen.</w:t>
      </w:r>
    </w:p>
    <w:p w14:paraId="06DD856F" w14:textId="6B420658" w:rsidR="006A52DA" w:rsidRDefault="006A52DA" w:rsidP="006A52DA">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Achtergrond en aanleiding inwonerenquête</w:t>
      </w:r>
    </w:p>
    <w:p w14:paraId="7B54A958"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lastRenderedPageBreak/>
        <w:t>De gemeente Zoetermeer is in 2019 in Seghwaert gestart met een pilot wijkgericht werken.</w:t>
      </w:r>
    </w:p>
    <w:p w14:paraId="79F193BF"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Wijkgericht werken is een middel om de leefbaarheid, veiligheid en sociale samenhang in</w:t>
      </w:r>
    </w:p>
    <w:p w14:paraId="43BDED1D"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wijken en buurten te verbeteren of goed te houden. Met wijkgerichte opgaven wordt samen</w:t>
      </w:r>
    </w:p>
    <w:p w14:paraId="683E4C92" w14:textId="11068074"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met inwoners en partners in de wijk de aanpak bepaald. Op die manier krijgen zij meer</w:t>
      </w:r>
    </w:p>
    <w:p w14:paraId="390C717A"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invloed op de leefomgeving en zaken die voor hen belangrijk zijn. In 2021 worden voor de</w:t>
      </w:r>
    </w:p>
    <w:p w14:paraId="2D6A3980"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Gaarden- en Veldenbuurt buurtactieplannen opgesteld en uitgevoerd. Daarvoor wil de</w:t>
      </w:r>
    </w:p>
    <w:p w14:paraId="5F2CB7B8"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gemeente van de bewoners weten wat zij van hun buurt vinden. Daarnaast is de gemeente op</w:t>
      </w:r>
    </w:p>
    <w:p w14:paraId="5190EDFA" w14:textId="77777777" w:rsidR="006A52DA" w:rsidRDefault="006A52DA" w:rsidP="006A52DA">
      <w:pPr>
        <w:autoSpaceDE w:val="0"/>
        <w:autoSpaceDN w:val="0"/>
        <w:adjustRightInd w:val="0"/>
        <w:spacing w:after="0" w:line="240" w:lineRule="auto"/>
        <w:rPr>
          <w:rFonts w:ascii="ArialMT" w:hAnsi="ArialMT" w:cs="ArialMT"/>
          <w:sz w:val="20"/>
          <w:szCs w:val="20"/>
        </w:rPr>
      </w:pPr>
      <w:r>
        <w:rPr>
          <w:rFonts w:ascii="ArialMT" w:hAnsi="ArialMT" w:cs="ArialMT"/>
          <w:sz w:val="20"/>
          <w:szCs w:val="20"/>
        </w:rPr>
        <w:t>zoek naar ideeën en (bewoners)initiatieven die een positieve bijdrage leveren aan de buurt.</w:t>
      </w:r>
    </w:p>
    <w:p w14:paraId="1928EF87" w14:textId="52F8BBD4" w:rsidR="006A52DA" w:rsidRDefault="006A52DA" w:rsidP="00DF2727">
      <w:pPr>
        <w:autoSpaceDE w:val="0"/>
        <w:autoSpaceDN w:val="0"/>
        <w:adjustRightInd w:val="0"/>
        <w:spacing w:after="0" w:line="240" w:lineRule="auto"/>
        <w:rPr>
          <w:b/>
          <w:bCs/>
        </w:rPr>
      </w:pPr>
      <w:r>
        <w:rPr>
          <w:rFonts w:ascii="ArialMT" w:hAnsi="ArialMT" w:cs="ArialMT"/>
          <w:sz w:val="20"/>
          <w:szCs w:val="20"/>
        </w:rPr>
        <w:t xml:space="preserve">Voor de initiatieven die worden opgenomen in het buurtactieplan, stelt de gemeente </w:t>
      </w:r>
      <w:r w:rsidR="00DF2727">
        <w:rPr>
          <w:rFonts w:ascii="ArialMT" w:hAnsi="ArialMT" w:cs="ArialMT"/>
          <w:sz w:val="20"/>
          <w:szCs w:val="20"/>
        </w:rPr>
        <w:t xml:space="preserve">voor zowel de Velden als de Gaarden </w:t>
      </w:r>
      <w:r>
        <w:rPr>
          <w:rFonts w:ascii="ArialMT" w:hAnsi="ArialMT" w:cs="ArialMT"/>
          <w:sz w:val="20"/>
          <w:szCs w:val="20"/>
        </w:rPr>
        <w:t>25.000</w:t>
      </w:r>
      <w:r w:rsidR="00DF2727">
        <w:rPr>
          <w:rFonts w:ascii="ArialMT" w:hAnsi="ArialMT" w:cs="ArialMT"/>
          <w:sz w:val="20"/>
          <w:szCs w:val="20"/>
        </w:rPr>
        <w:t xml:space="preserve"> </w:t>
      </w:r>
      <w:r>
        <w:rPr>
          <w:rFonts w:ascii="ArialMT" w:hAnsi="ArialMT" w:cs="ArialMT"/>
          <w:sz w:val="20"/>
          <w:szCs w:val="20"/>
        </w:rPr>
        <w:t>euro beschikbaar.</w:t>
      </w:r>
    </w:p>
    <w:p w14:paraId="4485E08B" w14:textId="77777777" w:rsidR="006A52DA" w:rsidRDefault="006A52DA" w:rsidP="006A52DA">
      <w:pPr>
        <w:autoSpaceDE w:val="0"/>
        <w:autoSpaceDN w:val="0"/>
        <w:adjustRightInd w:val="0"/>
        <w:spacing w:after="0" w:line="240" w:lineRule="auto"/>
        <w:rPr>
          <w:rFonts w:ascii="Arial-BoldMT" w:hAnsi="Arial-BoldMT" w:cs="Arial-BoldMT"/>
          <w:b/>
          <w:bCs/>
          <w:sz w:val="20"/>
          <w:szCs w:val="20"/>
        </w:rPr>
      </w:pPr>
    </w:p>
    <w:p w14:paraId="2E235430" w14:textId="77777777" w:rsidR="00CA2707" w:rsidRDefault="00CA2707" w:rsidP="006A52DA">
      <w:pPr>
        <w:autoSpaceDE w:val="0"/>
        <w:autoSpaceDN w:val="0"/>
        <w:adjustRightInd w:val="0"/>
        <w:spacing w:after="0" w:line="240" w:lineRule="auto"/>
        <w:rPr>
          <w:rFonts w:ascii="Arial-BoldMT" w:hAnsi="Arial-BoldMT" w:cs="Arial-BoldMT"/>
          <w:b/>
          <w:bCs/>
          <w:sz w:val="20"/>
          <w:szCs w:val="20"/>
        </w:rPr>
      </w:pPr>
    </w:p>
    <w:sectPr w:rsidR="00CA27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47A4" w14:textId="77777777" w:rsidR="00CA2707" w:rsidRDefault="00CA2707" w:rsidP="00CA2707">
      <w:pPr>
        <w:spacing w:after="0" w:line="240" w:lineRule="auto"/>
      </w:pPr>
      <w:r>
        <w:separator/>
      </w:r>
    </w:p>
  </w:endnote>
  <w:endnote w:type="continuationSeparator" w:id="0">
    <w:p w14:paraId="2108EF34" w14:textId="77777777" w:rsidR="00CA2707" w:rsidRDefault="00CA2707" w:rsidP="00CA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FC4D6" w14:textId="77777777" w:rsidR="00CA2707" w:rsidRDefault="00CA2707" w:rsidP="00CA2707">
      <w:pPr>
        <w:spacing w:after="0" w:line="240" w:lineRule="auto"/>
      </w:pPr>
      <w:r>
        <w:separator/>
      </w:r>
    </w:p>
  </w:footnote>
  <w:footnote w:type="continuationSeparator" w:id="0">
    <w:p w14:paraId="2EA61369" w14:textId="77777777" w:rsidR="00CA2707" w:rsidRDefault="00CA2707" w:rsidP="00CA2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DA"/>
    <w:rsid w:val="00203E8C"/>
    <w:rsid w:val="002C4366"/>
    <w:rsid w:val="00356864"/>
    <w:rsid w:val="0051732B"/>
    <w:rsid w:val="006A52DA"/>
    <w:rsid w:val="009269DF"/>
    <w:rsid w:val="00A15FF8"/>
    <w:rsid w:val="00CA2707"/>
    <w:rsid w:val="00DF2727"/>
    <w:rsid w:val="00E731A5"/>
    <w:rsid w:val="00F459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9BE32"/>
  <w15:chartTrackingRefBased/>
  <w15:docId w15:val="{F9F0DBFA-BE88-4391-9BA5-16A77CD6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3660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 M. van (Marcel)</dc:creator>
  <cp:keywords/>
  <dc:description/>
  <cp:lastModifiedBy>Wiersma T.E.O. (Nynke)</cp:lastModifiedBy>
  <cp:revision>2</cp:revision>
  <dcterms:created xsi:type="dcterms:W3CDTF">2021-08-13T10:36:00Z</dcterms:created>
  <dcterms:modified xsi:type="dcterms:W3CDTF">2021-08-13T10:36:00Z</dcterms:modified>
</cp:coreProperties>
</file>